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9F" w:rsidRPr="006161BA" w:rsidRDefault="008D069F" w:rsidP="008D069F">
      <w:pPr>
        <w:spacing w:after="120"/>
        <w:ind w:left="180" w:right="-450" w:hanging="540"/>
        <w:jc w:val="center"/>
        <w:rPr>
          <w:rFonts w:ascii="Bookman Old Style" w:hAnsi="Bookman Old Style"/>
          <w:sz w:val="16"/>
          <w:szCs w:val="16"/>
          <w:lang w:val="sk-SK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Nasledujúce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preložil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Julo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z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angl.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originálu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knihy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„I“,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2003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od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proofErr w:type="spellStart"/>
      <w:r w:rsidRPr="006161BA">
        <w:rPr>
          <w:rFonts w:ascii="Bookman Old Style" w:hAnsi="Bookman Old Style"/>
          <w:sz w:val="16"/>
          <w:szCs w:val="16"/>
          <w:lang w:val="sk-SK"/>
        </w:rPr>
        <w:t>Dr.Davida</w:t>
      </w:r>
      <w:proofErr w:type="spellEnd"/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Hawkinsa,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zo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strany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proofErr w:type="spellStart"/>
      <w:r w:rsidRPr="006161BA">
        <w:rPr>
          <w:rFonts w:ascii="Bookman Old Style" w:hAnsi="Bookman Old Style"/>
          <w:sz w:val="16"/>
          <w:szCs w:val="16"/>
          <w:lang w:val="sk-SK"/>
        </w:rPr>
        <w:t>XXVI</w:t>
      </w:r>
      <w:proofErr w:type="spellEnd"/>
      <w:r w:rsidR="004E6161">
        <w:rPr>
          <w:rFonts w:ascii="Bookman Old Style" w:hAnsi="Bookman Old Style"/>
          <w:sz w:val="16"/>
          <w:szCs w:val="16"/>
          <w:lang w:val="sk-SK"/>
        </w:rPr>
        <w:br/>
      </w:r>
    </w:p>
    <w:p w:rsidR="008D069F" w:rsidRPr="004E6161" w:rsidRDefault="004E6161" w:rsidP="004E6161">
      <w:pPr>
        <w:pStyle w:val="Odstavecseseznamem"/>
        <w:numPr>
          <w:ilvl w:val="0"/>
          <w:numId w:val="16"/>
        </w:numPr>
        <w:spacing w:after="0"/>
        <w:ind w:right="-450"/>
        <w:jc w:val="center"/>
        <w:rPr>
          <w:rFonts w:ascii="Bookman Old Style" w:hAnsi="Bookman Old Style"/>
          <w:sz w:val="36"/>
          <w:szCs w:val="36"/>
          <w:lang w:val="sk-SK"/>
        </w:rPr>
      </w:pPr>
      <w:r>
        <w:rPr>
          <w:rFonts w:ascii="Bookman Old Style" w:hAnsi="Bookman Old Style"/>
          <w:b/>
          <w:sz w:val="36"/>
          <w:szCs w:val="36"/>
          <w:lang w:val="sk-SK"/>
        </w:rPr>
        <w:t xml:space="preserve"> </w:t>
      </w:r>
      <w:r w:rsidR="008D069F" w:rsidRPr="004E6161">
        <w:rPr>
          <w:rFonts w:ascii="Bookman Old Style" w:hAnsi="Bookman Old Style"/>
          <w:b/>
          <w:sz w:val="36"/>
          <w:szCs w:val="36"/>
          <w:lang w:val="sk-SK"/>
        </w:rPr>
        <w:t>Postup na dosiahnutie takého vysokého stavu vedomia</w:t>
      </w:r>
    </w:p>
    <w:p w:rsidR="008D069F" w:rsidRPr="006161BA" w:rsidRDefault="008D069F" w:rsidP="008D069F">
      <w:pPr>
        <w:spacing w:before="120" w:after="360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24"/>
          <w:szCs w:val="24"/>
          <w:lang w:val="sk-SK"/>
        </w:rPr>
        <w:t>Ľudia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sú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zvedaví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pýtajú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 w:rsidR="00B13993">
        <w:rPr>
          <w:rFonts w:ascii="Bookman Old Style" w:hAnsi="Bookman Old Style"/>
          <w:sz w:val="24"/>
          <w:szCs w:val="24"/>
          <w:lang w:val="sk-SK"/>
        </w:rPr>
        <w:t xml:space="preserve"> Dr. Hawkinsa</w:t>
      </w:r>
      <w:r w:rsidRPr="006161BA">
        <w:rPr>
          <w:rFonts w:ascii="Bookman Old Style" w:hAnsi="Bookman Old Style"/>
          <w:sz w:val="24"/>
          <w:szCs w:val="24"/>
          <w:lang w:val="sk-SK"/>
        </w:rPr>
        <w:t>: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8"/>
          <w:szCs w:val="28"/>
          <w:lang w:val="sk-SK"/>
        </w:rPr>
        <w:t>„</w:t>
      </w:r>
      <w:r w:rsidRPr="006161BA">
        <w:rPr>
          <w:rFonts w:ascii="Bookman Old Style" w:hAnsi="Bookman Old Style"/>
          <w:sz w:val="24"/>
          <w:szCs w:val="24"/>
          <w:lang w:val="sk-SK"/>
        </w:rPr>
        <w:t>Ako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je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možné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dosiahnuť</w:t>
      </w:r>
      <w:r>
        <w:rPr>
          <w:rFonts w:ascii="Bookman Old Style" w:hAnsi="Bookman Old Style"/>
          <w:sz w:val="24"/>
          <w:szCs w:val="24"/>
          <w:lang w:val="sk-SK"/>
        </w:rPr>
        <w:t xml:space="preserve"> taký </w:t>
      </w:r>
      <w:r w:rsidRPr="006161BA">
        <w:rPr>
          <w:rFonts w:ascii="Bookman Old Style" w:hAnsi="Bookman Old Style"/>
          <w:sz w:val="24"/>
          <w:szCs w:val="24"/>
          <w:lang w:val="sk-SK"/>
        </w:rPr>
        <w:t>vysoký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stav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vedomia?“</w:t>
      </w:r>
    </w:p>
    <w:p w:rsidR="008D069F" w:rsidRPr="00DD583C" w:rsidRDefault="008D069F" w:rsidP="008D069F">
      <w:pPr>
        <w:spacing w:after="120" w:line="312" w:lineRule="auto"/>
        <w:ind w:left="180" w:right="-450" w:hanging="540"/>
        <w:jc w:val="center"/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1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V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prvom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rade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musí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vo vás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existovať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neotrasiteľné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rozhodnutie,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že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cieľom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je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dosiahnuť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tento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stav.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%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073C7F">
        <w:rPr>
          <w:rFonts w:ascii="Bookman Old Style" w:hAnsi="Bookman Old Style"/>
          <w:color w:val="0070C0"/>
          <w:sz w:val="16"/>
          <w:szCs w:val="16"/>
          <w:lang w:val="sk-SK"/>
        </w:rPr>
        <w:t>2</w:t>
      </w:r>
      <w:r>
        <w:rPr>
          <w:rFonts w:ascii="Bookman Old Style" w:hAnsi="Bookman Old Style"/>
          <w:b/>
          <w:color w:val="0070C0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b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Na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základe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tohto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rozhodnutia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vznikne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oddanosť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k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disciplinovanosti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účinkovať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živote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neoblomným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stále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prítomným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odpúšťaním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láskyplnosťou,</w:t>
      </w:r>
    </w:p>
    <w:p w:rsidR="008D069F" w:rsidRPr="006161BA" w:rsidRDefault="008D069F" w:rsidP="008D069F">
      <w:pPr>
        <w:spacing w:after="24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bez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výnimky,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teda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ku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všetkému,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čo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prichádza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do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nášho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vedomia.</w:t>
      </w:r>
    </w:p>
    <w:p w:rsidR="008D069F" w:rsidRPr="006161BA" w:rsidRDefault="008D069F" w:rsidP="008D069F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16"/>
          <w:szCs w:val="16"/>
          <w:lang w:val="sk-SK"/>
        </w:rPr>
        <w:t>3</w:t>
      </w:r>
      <w:r>
        <w:rPr>
          <w:rFonts w:ascii="Bookman Old Style" w:hAnsi="Bookman Old Style"/>
          <w:color w:val="0070C0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Nevyhnutná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podmienka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je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pritom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mať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súcit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ochotu,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porozumenie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vidieť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nevinnosť,</w:t>
      </w:r>
    </w:p>
    <w:p w:rsidR="008D069F" w:rsidRPr="006161BA" w:rsidRDefault="008D069F" w:rsidP="008D069F">
      <w:pPr>
        <w:spacing w:after="24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každom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všetkom,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teda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aj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vrátane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seba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vlastných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myšlienok.</w:t>
      </w:r>
    </w:p>
    <w:p w:rsidR="008D069F" w:rsidRPr="006161BA" w:rsidRDefault="008D069F" w:rsidP="008D069F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16"/>
          <w:szCs w:val="16"/>
          <w:lang w:val="sk-SK"/>
        </w:rPr>
        <w:t>4</w:t>
      </w:r>
      <w:r>
        <w:rPr>
          <w:rFonts w:ascii="Bookman Old Style" w:hAnsi="Bookman Old Style"/>
          <w:color w:val="0070C0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Okrem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túžby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dosiahnuť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vysoký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stav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vedomia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je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potrebné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zanechať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všetky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ostatné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túžby.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tým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súvisí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vzdanie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nástojenia,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aby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bolo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po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mojom,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inými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slovami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vzdať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sa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svojej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vlastnej</w:t>
      </w:r>
      <w:r>
        <w:rPr>
          <w:rFonts w:ascii="Bookman Old Style" w:hAnsi="Bookman Old Style"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vôle.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%</w:t>
      </w:r>
    </w:p>
    <w:p w:rsidR="008D069F" w:rsidRPr="006161BA" w:rsidRDefault="008D069F" w:rsidP="008D069F">
      <w:pPr>
        <w:spacing w:before="120" w:after="24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5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Pri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tom,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ako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každá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tendencia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vlastniť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myšlienku,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pocit,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túžbu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či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skutok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uvoľňovali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odovzdávali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="00D75F8E">
        <w:rPr>
          <w:rFonts w:ascii="Bookman Old Style" w:hAnsi="Bookman Old Style"/>
          <w:sz w:val="24"/>
          <w:szCs w:val="24"/>
          <w:lang w:val="sk-SK"/>
        </w:rPr>
        <w:t>B</w:t>
      </w:r>
      <w:r w:rsidRPr="006161BA">
        <w:rPr>
          <w:rFonts w:ascii="Bookman Old Style" w:hAnsi="Bookman Old Style"/>
          <w:sz w:val="24"/>
          <w:szCs w:val="24"/>
          <w:lang w:val="sk-SK"/>
        </w:rPr>
        <w:t>ohu,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myseľ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postupne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utíchala.</w:t>
      </w:r>
    </w:p>
    <w:p w:rsidR="008D069F" w:rsidRPr="006161BA" w:rsidRDefault="008D069F" w:rsidP="008D069F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6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Týmto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postupne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utíchalo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zdôvodňovanie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pestovanie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príbehov,</w:t>
      </w:r>
    </w:p>
    <w:p w:rsidR="008D069F" w:rsidRPr="006161BA" w:rsidRDefault="008D069F" w:rsidP="008D069F">
      <w:pPr>
        <w:spacing w:after="24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nakoniec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rozptýlili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aj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idey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koncepty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nimi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súvisiace.</w:t>
      </w:r>
    </w:p>
    <w:p w:rsidR="008D069F" w:rsidRPr="006161BA" w:rsidRDefault="008D069F" w:rsidP="008D069F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7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Keď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človek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vzdá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autorstva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priania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vlastniť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myšlienky,</w:t>
      </w:r>
    </w:p>
    <w:p w:rsidR="008D069F" w:rsidRPr="006161BA" w:rsidRDefault="008D069F" w:rsidP="008D069F">
      <w:pPr>
        <w:spacing w:after="24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24"/>
          <w:szCs w:val="24"/>
          <w:lang w:val="sk-SK"/>
        </w:rPr>
        <w:t>prestanú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rozvíjať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do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detailov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začnú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rozpadávať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priebehu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vytvárania.</w:t>
      </w:r>
    </w:p>
    <w:p w:rsidR="008D069F" w:rsidRPr="006161BA" w:rsidRDefault="008D069F" w:rsidP="008D069F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8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Nakoniec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bolo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možné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vzdať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energie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sprevádzajúcej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samotný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proces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myslenia,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sk-SK"/>
        </w:rPr>
      </w:pPr>
      <w:r w:rsidRPr="006161BA">
        <w:rPr>
          <w:rFonts w:ascii="Bookman Old Style" w:hAnsi="Bookman Old Style"/>
          <w:sz w:val="24"/>
          <w:szCs w:val="24"/>
          <w:lang w:val="sk-SK"/>
        </w:rPr>
        <w:t>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to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predtým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ako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sa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vôbec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myšlienka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začala</w:t>
      </w:r>
      <w:r>
        <w:rPr>
          <w:rFonts w:ascii="Bookman Old Style" w:hAnsi="Bookman Old Style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sz w:val="24"/>
          <w:szCs w:val="24"/>
          <w:lang w:val="sk-SK"/>
        </w:rPr>
        <w:t>vytvárať.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sk-SK"/>
        </w:rPr>
      </w:pPr>
      <w:r w:rsidRPr="006161BA">
        <w:rPr>
          <w:rFonts w:ascii="Bookman Old Style" w:hAnsi="Bookman Old Style"/>
          <w:color w:val="0070C0"/>
          <w:sz w:val="24"/>
          <w:szCs w:val="24"/>
          <w:lang w:val="sk-SK"/>
        </w:rPr>
        <w:t>%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</w:pPr>
      <w:r w:rsidRPr="00073C7F">
        <w:rPr>
          <w:rFonts w:ascii="Bookman Old Style" w:hAnsi="Bookman Old Style"/>
          <w:color w:val="0070C0"/>
          <w:sz w:val="16"/>
          <w:szCs w:val="16"/>
          <w:lang w:val="sk-SK"/>
        </w:rPr>
        <w:t>9</w:t>
      </w:r>
      <w:r>
        <w:rPr>
          <w:rFonts w:ascii="Bookman Old Style" w:hAnsi="Bookman Old Style"/>
          <w:b/>
          <w:color w:val="0070C0"/>
          <w:sz w:val="16"/>
          <w:szCs w:val="16"/>
          <w:lang w:val="sk-SK"/>
        </w:rPr>
        <w:t xml:space="preserve"> </w:t>
      </w:r>
      <w:r>
        <w:rPr>
          <w:rFonts w:ascii="Bookman Old Style" w:hAnsi="Bookman Old Style"/>
          <w:b/>
          <w:color w:val="0070C0"/>
          <w:sz w:val="24"/>
          <w:szCs w:val="24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Táto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činnosť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sústavného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a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nepretržitého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sústredenia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sa,</w:t>
      </w:r>
    </w:p>
    <w:p w:rsidR="008D069F" w:rsidRPr="006161BA" w:rsidRDefault="008D069F" w:rsidP="008D069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</w:pP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nedovoľujúca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ani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jediný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okamžik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rozptýlenia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od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priebežnej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meditácie,</w:t>
      </w:r>
    </w:p>
    <w:p w:rsidR="008D069F" w:rsidRPr="006161BA" w:rsidRDefault="008D069F" w:rsidP="008D069F">
      <w:pPr>
        <w:spacing w:after="240" w:line="312" w:lineRule="auto"/>
        <w:ind w:left="180" w:right="-450" w:hanging="540"/>
        <w:jc w:val="center"/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</w:pP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pokračovala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počas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vykonávania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bežných,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každodenných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 xml:space="preserve"> </w:t>
      </w:r>
      <w:r w:rsidRPr="006161BA">
        <w:rPr>
          <w:rFonts w:ascii="Bookman Old Style" w:hAnsi="Bookman Old Style"/>
          <w:b/>
          <w:color w:val="0070C0"/>
          <w:sz w:val="24"/>
          <w:szCs w:val="24"/>
          <w:u w:val="dotted"/>
          <w:lang w:val="sk-SK"/>
        </w:rPr>
        <w:t>aktivít.</w:t>
      </w:r>
    </w:p>
    <w:p w:rsidR="001065BA" w:rsidRPr="002175C4" w:rsidRDefault="008D069F" w:rsidP="008D069F">
      <w:pPr>
        <w:spacing w:after="120"/>
        <w:ind w:left="180" w:right="-450" w:hanging="540"/>
        <w:jc w:val="center"/>
        <w:rPr>
          <w:szCs w:val="24"/>
        </w:rPr>
      </w:pPr>
      <w:r w:rsidRPr="006161BA">
        <w:rPr>
          <w:rFonts w:ascii="Bookman Old Style" w:hAnsi="Bookman Old Style"/>
          <w:sz w:val="16"/>
          <w:szCs w:val="16"/>
          <w:lang w:val="sk-SK"/>
        </w:rPr>
        <w:t>Predošlé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preložil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Julo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z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angl.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originálu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knihy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„I“,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2003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od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proofErr w:type="spellStart"/>
      <w:r w:rsidRPr="006161BA">
        <w:rPr>
          <w:rFonts w:ascii="Bookman Old Style" w:hAnsi="Bookman Old Style"/>
          <w:sz w:val="16"/>
          <w:szCs w:val="16"/>
          <w:lang w:val="sk-SK"/>
        </w:rPr>
        <w:t>Dr.Davida</w:t>
      </w:r>
      <w:proofErr w:type="spellEnd"/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Hawkinsa,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zo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r w:rsidRPr="006161BA">
        <w:rPr>
          <w:rFonts w:ascii="Bookman Old Style" w:hAnsi="Bookman Old Style"/>
          <w:sz w:val="16"/>
          <w:szCs w:val="16"/>
          <w:lang w:val="sk-SK"/>
        </w:rPr>
        <w:t>strany</w:t>
      </w:r>
      <w:r>
        <w:rPr>
          <w:rFonts w:ascii="Bookman Old Style" w:hAnsi="Bookman Old Style"/>
          <w:sz w:val="16"/>
          <w:szCs w:val="16"/>
          <w:lang w:val="sk-SK"/>
        </w:rPr>
        <w:t xml:space="preserve"> </w:t>
      </w:r>
      <w:proofErr w:type="spellStart"/>
      <w:r w:rsidRPr="006161BA">
        <w:rPr>
          <w:rFonts w:ascii="Bookman Old Style" w:hAnsi="Bookman Old Style"/>
          <w:sz w:val="16"/>
          <w:szCs w:val="16"/>
          <w:lang w:val="sk-SK"/>
        </w:rPr>
        <w:t>XXVI</w:t>
      </w:r>
      <w:proofErr w:type="spellEnd"/>
    </w:p>
    <w:sectPr w:rsidR="001065BA" w:rsidRPr="002175C4" w:rsidSect="008C0421">
      <w:headerReference w:type="default" r:id="rId8"/>
      <w:footerReference w:type="default" r:id="rId9"/>
      <w:pgSz w:w="12240" w:h="15840"/>
      <w:pgMar w:top="1008" w:right="1080" w:bottom="1008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98" w:rsidRDefault="00AB1998" w:rsidP="001F1E49">
      <w:pPr>
        <w:spacing w:after="0" w:line="240" w:lineRule="auto"/>
      </w:pPr>
      <w:r>
        <w:separator/>
      </w:r>
    </w:p>
  </w:endnote>
  <w:endnote w:type="continuationSeparator" w:id="0">
    <w:p w:rsidR="00AB1998" w:rsidRDefault="00AB1998" w:rsidP="001F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0289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FC6C0F" w:rsidRDefault="00FC6C0F">
        <w:pPr>
          <w:pStyle w:val="Zpat"/>
          <w:jc w:val="center"/>
        </w:pPr>
        <w:r>
          <w:t xml:space="preserve">Page </w:t>
        </w:r>
        <w:r w:rsidR="002118A0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2118A0">
          <w:rPr>
            <w:b/>
            <w:sz w:val="24"/>
            <w:szCs w:val="24"/>
          </w:rPr>
          <w:fldChar w:fldCharType="separate"/>
        </w:r>
        <w:r w:rsidR="00D75F8E">
          <w:rPr>
            <w:b/>
            <w:noProof/>
          </w:rPr>
          <w:t>1</w:t>
        </w:r>
        <w:r w:rsidR="002118A0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2118A0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2118A0">
          <w:rPr>
            <w:b/>
            <w:sz w:val="24"/>
            <w:szCs w:val="24"/>
          </w:rPr>
          <w:fldChar w:fldCharType="separate"/>
        </w:r>
        <w:r w:rsidR="00D75F8E">
          <w:rPr>
            <w:b/>
            <w:noProof/>
          </w:rPr>
          <w:t>1</w:t>
        </w:r>
        <w:r w:rsidR="002118A0">
          <w:rPr>
            <w:b/>
            <w:sz w:val="24"/>
            <w:szCs w:val="24"/>
          </w:rPr>
          <w:fldChar w:fldCharType="end"/>
        </w:r>
      </w:p>
    </w:sdtContent>
  </w:sdt>
  <w:p w:rsidR="00FC6C0F" w:rsidRDefault="00FC6C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98" w:rsidRDefault="00AB1998" w:rsidP="001F1E49">
      <w:pPr>
        <w:spacing w:after="0" w:line="240" w:lineRule="auto"/>
      </w:pPr>
      <w:r>
        <w:separator/>
      </w:r>
    </w:p>
  </w:footnote>
  <w:footnote w:type="continuationSeparator" w:id="0">
    <w:p w:rsidR="00AB1998" w:rsidRDefault="00AB1998" w:rsidP="001F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0F" w:rsidRDefault="00FC6C0F">
    <w:pPr>
      <w:pStyle w:val="Zhlav"/>
      <w:jc w:val="center"/>
    </w:pPr>
    <w:r>
      <w:t xml:space="preserve">Page </w:t>
    </w:r>
    <w:r w:rsidR="002118A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118A0">
      <w:rPr>
        <w:b/>
        <w:sz w:val="24"/>
        <w:szCs w:val="24"/>
      </w:rPr>
      <w:fldChar w:fldCharType="separate"/>
    </w:r>
    <w:r w:rsidR="00D75F8E">
      <w:rPr>
        <w:b/>
        <w:noProof/>
      </w:rPr>
      <w:t>1</w:t>
    </w:r>
    <w:r w:rsidR="002118A0">
      <w:rPr>
        <w:b/>
        <w:sz w:val="24"/>
        <w:szCs w:val="24"/>
      </w:rPr>
      <w:fldChar w:fldCharType="end"/>
    </w:r>
    <w:r>
      <w:t xml:space="preserve"> of </w:t>
    </w:r>
    <w:r w:rsidR="002118A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118A0">
      <w:rPr>
        <w:b/>
        <w:sz w:val="24"/>
        <w:szCs w:val="24"/>
      </w:rPr>
      <w:fldChar w:fldCharType="separate"/>
    </w:r>
    <w:r w:rsidR="00D75F8E">
      <w:rPr>
        <w:b/>
        <w:noProof/>
      </w:rPr>
      <w:t>1</w:t>
    </w:r>
    <w:r w:rsidR="002118A0">
      <w:rPr>
        <w:b/>
        <w:sz w:val="24"/>
        <w:szCs w:val="24"/>
      </w:rPr>
      <w:fldChar w:fldCharType="end"/>
    </w:r>
  </w:p>
  <w:p w:rsidR="00FC6C0F" w:rsidRDefault="00FC6C0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793"/>
    <w:multiLevelType w:val="multilevel"/>
    <w:tmpl w:val="7F22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F0785"/>
    <w:multiLevelType w:val="multilevel"/>
    <w:tmpl w:val="5DE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D1668"/>
    <w:multiLevelType w:val="multilevel"/>
    <w:tmpl w:val="77D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D29CE"/>
    <w:multiLevelType w:val="multilevel"/>
    <w:tmpl w:val="6B4A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27697"/>
    <w:multiLevelType w:val="multilevel"/>
    <w:tmpl w:val="B58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6E6B4C"/>
    <w:multiLevelType w:val="multilevel"/>
    <w:tmpl w:val="1B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501B43"/>
    <w:multiLevelType w:val="multilevel"/>
    <w:tmpl w:val="445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E04595"/>
    <w:multiLevelType w:val="multilevel"/>
    <w:tmpl w:val="725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E67667"/>
    <w:multiLevelType w:val="multilevel"/>
    <w:tmpl w:val="3A4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80336F"/>
    <w:multiLevelType w:val="multilevel"/>
    <w:tmpl w:val="DE7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E07336"/>
    <w:multiLevelType w:val="multilevel"/>
    <w:tmpl w:val="60D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8001A"/>
    <w:multiLevelType w:val="multilevel"/>
    <w:tmpl w:val="41DA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B358E6"/>
    <w:multiLevelType w:val="multilevel"/>
    <w:tmpl w:val="8BC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8908C0"/>
    <w:multiLevelType w:val="hybridMultilevel"/>
    <w:tmpl w:val="8E805EE4"/>
    <w:lvl w:ilvl="0" w:tplc="3580D6DE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21762A0"/>
    <w:multiLevelType w:val="multilevel"/>
    <w:tmpl w:val="D5B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C85E7C"/>
    <w:multiLevelType w:val="multilevel"/>
    <w:tmpl w:val="17F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5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5106F"/>
    <w:rsid w:val="000079A0"/>
    <w:rsid w:val="00024287"/>
    <w:rsid w:val="00025DB8"/>
    <w:rsid w:val="0002636F"/>
    <w:rsid w:val="000304D2"/>
    <w:rsid w:val="00050558"/>
    <w:rsid w:val="00073C7F"/>
    <w:rsid w:val="00090A0C"/>
    <w:rsid w:val="000A7DD5"/>
    <w:rsid w:val="000C6CD6"/>
    <w:rsid w:val="000D05E3"/>
    <w:rsid w:val="000D3D5C"/>
    <w:rsid w:val="000D4732"/>
    <w:rsid w:val="00100919"/>
    <w:rsid w:val="001065BA"/>
    <w:rsid w:val="00120CDA"/>
    <w:rsid w:val="00126569"/>
    <w:rsid w:val="001428D0"/>
    <w:rsid w:val="00142E7B"/>
    <w:rsid w:val="00164DDE"/>
    <w:rsid w:val="001729C8"/>
    <w:rsid w:val="00175C2C"/>
    <w:rsid w:val="00186780"/>
    <w:rsid w:val="001F1E49"/>
    <w:rsid w:val="001F4435"/>
    <w:rsid w:val="001F6456"/>
    <w:rsid w:val="00200480"/>
    <w:rsid w:val="00207F56"/>
    <w:rsid w:val="002118A0"/>
    <w:rsid w:val="002154E9"/>
    <w:rsid w:val="00216397"/>
    <w:rsid w:val="002167F8"/>
    <w:rsid w:val="002175C4"/>
    <w:rsid w:val="0021769D"/>
    <w:rsid w:val="00236647"/>
    <w:rsid w:val="00236B19"/>
    <w:rsid w:val="0024524E"/>
    <w:rsid w:val="00247703"/>
    <w:rsid w:val="002773D2"/>
    <w:rsid w:val="002909D4"/>
    <w:rsid w:val="002922D2"/>
    <w:rsid w:val="002A27A0"/>
    <w:rsid w:val="002A4FF0"/>
    <w:rsid w:val="002A5512"/>
    <w:rsid w:val="002B0578"/>
    <w:rsid w:val="002C6703"/>
    <w:rsid w:val="002D6C9B"/>
    <w:rsid w:val="002E2353"/>
    <w:rsid w:val="00311ACC"/>
    <w:rsid w:val="003500FC"/>
    <w:rsid w:val="003534F5"/>
    <w:rsid w:val="0039153B"/>
    <w:rsid w:val="003A446A"/>
    <w:rsid w:val="003B2948"/>
    <w:rsid w:val="003C3BFF"/>
    <w:rsid w:val="003C7ABD"/>
    <w:rsid w:val="003F0A92"/>
    <w:rsid w:val="00442F61"/>
    <w:rsid w:val="0045118B"/>
    <w:rsid w:val="0045314F"/>
    <w:rsid w:val="00457077"/>
    <w:rsid w:val="00460E95"/>
    <w:rsid w:val="00484344"/>
    <w:rsid w:val="004965E3"/>
    <w:rsid w:val="004B6E98"/>
    <w:rsid w:val="004D2BB3"/>
    <w:rsid w:val="004D5603"/>
    <w:rsid w:val="004E055D"/>
    <w:rsid w:val="004E5E3E"/>
    <w:rsid w:val="004E5EE9"/>
    <w:rsid w:val="004E6161"/>
    <w:rsid w:val="004E76C8"/>
    <w:rsid w:val="00524420"/>
    <w:rsid w:val="005258CA"/>
    <w:rsid w:val="00546D22"/>
    <w:rsid w:val="00562D84"/>
    <w:rsid w:val="00562FCD"/>
    <w:rsid w:val="005901B7"/>
    <w:rsid w:val="005A6FD4"/>
    <w:rsid w:val="005E4893"/>
    <w:rsid w:val="005E4E49"/>
    <w:rsid w:val="005E69C5"/>
    <w:rsid w:val="006127A0"/>
    <w:rsid w:val="00652E76"/>
    <w:rsid w:val="0065313C"/>
    <w:rsid w:val="0066048A"/>
    <w:rsid w:val="006805C2"/>
    <w:rsid w:val="00696480"/>
    <w:rsid w:val="006D2783"/>
    <w:rsid w:val="00740F12"/>
    <w:rsid w:val="00753A77"/>
    <w:rsid w:val="00753DAE"/>
    <w:rsid w:val="00764C3F"/>
    <w:rsid w:val="0076655C"/>
    <w:rsid w:val="00766639"/>
    <w:rsid w:val="0077036E"/>
    <w:rsid w:val="00790990"/>
    <w:rsid w:val="00791730"/>
    <w:rsid w:val="007C05DE"/>
    <w:rsid w:val="007C170C"/>
    <w:rsid w:val="007D4697"/>
    <w:rsid w:val="008127E1"/>
    <w:rsid w:val="008205F2"/>
    <w:rsid w:val="00840575"/>
    <w:rsid w:val="0085106F"/>
    <w:rsid w:val="008575DB"/>
    <w:rsid w:val="00887768"/>
    <w:rsid w:val="00887BF4"/>
    <w:rsid w:val="00891EA5"/>
    <w:rsid w:val="008B1578"/>
    <w:rsid w:val="008C0421"/>
    <w:rsid w:val="008C50EE"/>
    <w:rsid w:val="008D069F"/>
    <w:rsid w:val="009155B5"/>
    <w:rsid w:val="009175D6"/>
    <w:rsid w:val="00921554"/>
    <w:rsid w:val="00926DC2"/>
    <w:rsid w:val="00932303"/>
    <w:rsid w:val="00942CA4"/>
    <w:rsid w:val="00957678"/>
    <w:rsid w:val="0096373C"/>
    <w:rsid w:val="009752FB"/>
    <w:rsid w:val="0098132A"/>
    <w:rsid w:val="00985813"/>
    <w:rsid w:val="009931D2"/>
    <w:rsid w:val="009C0A3E"/>
    <w:rsid w:val="00A15DBB"/>
    <w:rsid w:val="00A2717C"/>
    <w:rsid w:val="00A32418"/>
    <w:rsid w:val="00A45FD2"/>
    <w:rsid w:val="00A558C9"/>
    <w:rsid w:val="00A712C7"/>
    <w:rsid w:val="00A82D06"/>
    <w:rsid w:val="00A87E45"/>
    <w:rsid w:val="00AA1F5D"/>
    <w:rsid w:val="00AA415B"/>
    <w:rsid w:val="00AB1998"/>
    <w:rsid w:val="00AD37D8"/>
    <w:rsid w:val="00AD3D5F"/>
    <w:rsid w:val="00AD6632"/>
    <w:rsid w:val="00AF43B5"/>
    <w:rsid w:val="00B00ACE"/>
    <w:rsid w:val="00B018DC"/>
    <w:rsid w:val="00B02C45"/>
    <w:rsid w:val="00B03274"/>
    <w:rsid w:val="00B12397"/>
    <w:rsid w:val="00B13993"/>
    <w:rsid w:val="00B251BB"/>
    <w:rsid w:val="00B27D38"/>
    <w:rsid w:val="00B30591"/>
    <w:rsid w:val="00B53CA1"/>
    <w:rsid w:val="00B74882"/>
    <w:rsid w:val="00B82659"/>
    <w:rsid w:val="00B87ED2"/>
    <w:rsid w:val="00BB11AE"/>
    <w:rsid w:val="00BC43EC"/>
    <w:rsid w:val="00BD48CE"/>
    <w:rsid w:val="00BD5F5A"/>
    <w:rsid w:val="00BE4039"/>
    <w:rsid w:val="00BE4068"/>
    <w:rsid w:val="00C0028F"/>
    <w:rsid w:val="00C03A44"/>
    <w:rsid w:val="00C05076"/>
    <w:rsid w:val="00C23929"/>
    <w:rsid w:val="00C25093"/>
    <w:rsid w:val="00C541EA"/>
    <w:rsid w:val="00C57F04"/>
    <w:rsid w:val="00C60F9C"/>
    <w:rsid w:val="00C709DA"/>
    <w:rsid w:val="00C95E4F"/>
    <w:rsid w:val="00CD266F"/>
    <w:rsid w:val="00CD36DB"/>
    <w:rsid w:val="00CD4CE7"/>
    <w:rsid w:val="00CF2E6E"/>
    <w:rsid w:val="00D148C3"/>
    <w:rsid w:val="00D2189D"/>
    <w:rsid w:val="00D67DD5"/>
    <w:rsid w:val="00D75F8E"/>
    <w:rsid w:val="00D81A33"/>
    <w:rsid w:val="00D842EC"/>
    <w:rsid w:val="00D97892"/>
    <w:rsid w:val="00DB1144"/>
    <w:rsid w:val="00DD2803"/>
    <w:rsid w:val="00DE28E6"/>
    <w:rsid w:val="00DF707F"/>
    <w:rsid w:val="00E02E1A"/>
    <w:rsid w:val="00E040A8"/>
    <w:rsid w:val="00E05A54"/>
    <w:rsid w:val="00E3124A"/>
    <w:rsid w:val="00E6475E"/>
    <w:rsid w:val="00E71A4B"/>
    <w:rsid w:val="00E81CE5"/>
    <w:rsid w:val="00E92AF8"/>
    <w:rsid w:val="00E96D89"/>
    <w:rsid w:val="00EB1DD6"/>
    <w:rsid w:val="00EC394A"/>
    <w:rsid w:val="00EE016F"/>
    <w:rsid w:val="00EE4D0A"/>
    <w:rsid w:val="00EE69BD"/>
    <w:rsid w:val="00EF101E"/>
    <w:rsid w:val="00F04088"/>
    <w:rsid w:val="00F04C8B"/>
    <w:rsid w:val="00F246BD"/>
    <w:rsid w:val="00F25C53"/>
    <w:rsid w:val="00F52F7F"/>
    <w:rsid w:val="00F7798E"/>
    <w:rsid w:val="00F95830"/>
    <w:rsid w:val="00F96BAC"/>
    <w:rsid w:val="00FC6C0F"/>
    <w:rsid w:val="00FC71B7"/>
    <w:rsid w:val="00FD426C"/>
    <w:rsid w:val="00FD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9F"/>
  </w:style>
  <w:style w:type="paragraph" w:styleId="Nadpis1">
    <w:name w:val="heading 1"/>
    <w:basedOn w:val="Normln"/>
    <w:link w:val="Nadpis1Char"/>
    <w:uiPriority w:val="9"/>
    <w:qFormat/>
    <w:rsid w:val="00AD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F2E6E"/>
  </w:style>
  <w:style w:type="character" w:customStyle="1" w:styleId="Nadpis1Char">
    <w:name w:val="Nadpis 1 Char"/>
    <w:basedOn w:val="Standardnpsmoodstavce"/>
    <w:link w:val="Nadpis1"/>
    <w:uiPriority w:val="9"/>
    <w:rsid w:val="00AD3D5F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ormlnweb">
    <w:name w:val="Normal (Web)"/>
    <w:basedOn w:val="Normln"/>
    <w:uiPriority w:val="99"/>
    <w:semiHidden/>
    <w:unhideWhenUsed/>
    <w:rsid w:val="00B8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1F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E49"/>
  </w:style>
  <w:style w:type="paragraph" w:styleId="Zpat">
    <w:name w:val="footer"/>
    <w:basedOn w:val="Normln"/>
    <w:link w:val="ZpatChar"/>
    <w:uiPriority w:val="99"/>
    <w:unhideWhenUsed/>
    <w:rsid w:val="001F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E49"/>
  </w:style>
  <w:style w:type="paragraph" w:styleId="Odstavecseseznamem">
    <w:name w:val="List Paragraph"/>
    <w:basedOn w:val="Normln"/>
    <w:uiPriority w:val="34"/>
    <w:qFormat/>
    <w:rsid w:val="004E6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57D4-8709-4DCD-9F99-2B05ECA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 Honza</cp:lastModifiedBy>
  <cp:revision>6</cp:revision>
  <cp:lastPrinted>2021-01-22T20:59:00Z</cp:lastPrinted>
  <dcterms:created xsi:type="dcterms:W3CDTF">2021-02-03T18:34:00Z</dcterms:created>
  <dcterms:modified xsi:type="dcterms:W3CDTF">2021-02-04T16:53:00Z</dcterms:modified>
</cp:coreProperties>
</file>